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A" w:rsidRDefault="00A7376A">
      <w:pPr>
        <w:sectPr w:rsidR="00A7376A">
          <w:pgSz w:w="11906" w:h="16838"/>
          <w:pgMar w:top="567" w:right="567" w:bottom="567" w:left="1134" w:header="0" w:footer="0" w:gutter="0"/>
          <w:cols w:space="720"/>
          <w:formProt w:val="0"/>
        </w:sectPr>
      </w:pPr>
    </w:p>
    <w:p w:rsidR="00A7376A" w:rsidRPr="008F1884" w:rsidRDefault="00A7376A">
      <w:pPr>
        <w:spacing w:before="120" w:after="120"/>
        <w:ind w:left="120" w:right="120"/>
        <w:rPr>
          <w:sz w:val="4"/>
          <w:szCs w:val="4"/>
          <w:lang w:val="ru-RU"/>
        </w:rPr>
      </w:pPr>
      <w:bookmarkStart w:id="0" w:name="table02"/>
      <w:bookmarkEnd w:id="0"/>
    </w:p>
    <w:p w:rsidR="00A7376A" w:rsidRPr="008F1884" w:rsidRDefault="008F1884">
      <w:pPr>
        <w:pStyle w:val="TextBody"/>
        <w:spacing w:before="120" w:after="120"/>
        <w:ind w:left="120" w:right="120"/>
        <w:rPr>
          <w:lang w:val="ru-RU"/>
        </w:rPr>
      </w:pPr>
      <w:r>
        <w:t> </w:t>
      </w:r>
    </w:p>
    <w:p w:rsidR="00A7376A" w:rsidRPr="008F1884" w:rsidRDefault="008F1884">
      <w:pPr>
        <w:pStyle w:val="TextBody"/>
        <w:spacing w:before="120" w:after="120"/>
        <w:ind w:left="4362" w:right="120"/>
        <w:jc w:val="right"/>
        <w:rPr>
          <w:lang w:val="ru-RU"/>
        </w:rPr>
      </w:pPr>
      <w:r>
        <w:t>      </w:t>
      </w:r>
      <w:bookmarkStart w:id="1" w:name="_GoBack"/>
      <w:bookmarkEnd w:id="1"/>
      <w:r w:rsidRPr="008F1884">
        <w:rPr>
          <w:rFonts w:ascii="Times New Roman" w:hAnsi="Times New Roman"/>
          <w:lang w:val="ru-RU"/>
        </w:rPr>
        <w:t>УТВЕРЖДАЮ</w:t>
      </w:r>
    </w:p>
    <w:p w:rsidR="008F1884" w:rsidRDefault="008F1884" w:rsidP="008F1884">
      <w:pPr>
        <w:pStyle w:val="TextBody"/>
        <w:spacing w:before="120" w:after="120"/>
        <w:ind w:left="4362" w:right="120"/>
        <w:jc w:val="right"/>
        <w:rPr>
          <w:lang w:val="ru-RU"/>
        </w:rPr>
      </w:pPr>
      <w:r>
        <w:t>      </w:t>
      </w:r>
      <w:r w:rsidRPr="008F1884">
        <w:rPr>
          <w:rFonts w:ascii="Times New Roman" w:hAnsi="Times New Roman"/>
          <w:lang w:val="ru-RU"/>
        </w:rPr>
        <w:t xml:space="preserve">Директор </w:t>
      </w:r>
      <w:r>
        <w:rPr>
          <w:rFonts w:ascii="Times New Roman" w:hAnsi="Times New Roman"/>
          <w:lang w:val="ru-RU"/>
        </w:rPr>
        <w:t>Школы красоты</w:t>
      </w:r>
    </w:p>
    <w:p w:rsidR="008F1884" w:rsidRDefault="008F1884" w:rsidP="008F1884">
      <w:pPr>
        <w:pStyle w:val="TextBody"/>
        <w:spacing w:before="120" w:after="120"/>
        <w:ind w:left="4362" w:right="120"/>
        <w:jc w:val="right"/>
        <w:rPr>
          <w:rFonts w:ascii="Times New Roman" w:hAnsi="Times New Roman"/>
          <w:lang w:val="ru-RU"/>
        </w:rPr>
      </w:pPr>
      <w:r w:rsidRPr="008F1884"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  <w:lang w:val="ru-RU"/>
        </w:rPr>
        <w:t>Анжелика</w:t>
      </w:r>
      <w:proofErr w:type="spellEnd"/>
      <w:r w:rsidRPr="008F1884">
        <w:rPr>
          <w:rFonts w:ascii="Times New Roman" w:hAnsi="Times New Roman"/>
          <w:lang w:val="ru-RU"/>
        </w:rPr>
        <w:t>»</w:t>
      </w:r>
    </w:p>
    <w:p w:rsidR="00A7376A" w:rsidRPr="008F1884" w:rsidRDefault="008F1884" w:rsidP="008F1884">
      <w:pPr>
        <w:pStyle w:val="TextBody"/>
        <w:spacing w:before="120" w:after="120"/>
        <w:ind w:left="4362" w:right="120"/>
        <w:jc w:val="right"/>
        <w:rPr>
          <w:lang w:val="ru-RU"/>
        </w:rPr>
      </w:pPr>
      <w:r>
        <w:t>     </w:t>
      </w:r>
      <w:r w:rsidRPr="008F1884">
        <w:rPr>
          <w:rFonts w:ascii="Times New Roman" w:hAnsi="Times New Roman"/>
          <w:lang w:val="ru-RU"/>
        </w:rPr>
        <w:t xml:space="preserve">________________/А.В. </w:t>
      </w:r>
      <w:proofErr w:type="spellStart"/>
      <w:r w:rsidRPr="008F1884">
        <w:rPr>
          <w:rFonts w:ascii="Times New Roman" w:hAnsi="Times New Roman"/>
          <w:lang w:val="ru-RU"/>
        </w:rPr>
        <w:t>Репкина</w:t>
      </w:r>
      <w:proofErr w:type="spellEnd"/>
      <w:r w:rsidRPr="008F1884">
        <w:rPr>
          <w:rFonts w:ascii="Times New Roman" w:hAnsi="Times New Roman"/>
          <w:lang w:val="ru-RU"/>
        </w:rPr>
        <w:t>/</w:t>
      </w:r>
      <w:r>
        <w:t> </w:t>
      </w:r>
    </w:p>
    <w:p w:rsidR="00A7376A" w:rsidRPr="008F1884" w:rsidRDefault="008F1884">
      <w:pPr>
        <w:pStyle w:val="TextBody"/>
        <w:spacing w:before="120" w:after="120"/>
        <w:ind w:left="120" w:right="120"/>
        <w:jc w:val="right"/>
        <w:rPr>
          <w:lang w:val="ru-RU"/>
        </w:rPr>
      </w:pPr>
      <w:r>
        <w:t>      </w:t>
      </w:r>
      <w:r w:rsidRPr="008F1884">
        <w:rPr>
          <w:lang w:val="ru-RU"/>
        </w:rPr>
        <w:t xml:space="preserve"> </w:t>
      </w:r>
      <w:r w:rsidRPr="008F1884">
        <w:rPr>
          <w:rFonts w:ascii="Times New Roman" w:hAnsi="Times New Roman"/>
          <w:lang w:val="ru-RU"/>
        </w:rPr>
        <w:t>« __ »___________ 201</w:t>
      </w:r>
      <w:r>
        <w:rPr>
          <w:rFonts w:ascii="Times New Roman" w:hAnsi="Times New Roman"/>
          <w:lang w:val="ru-RU"/>
        </w:rPr>
        <w:t>9</w:t>
      </w:r>
      <w:r w:rsidRPr="008F1884">
        <w:rPr>
          <w:rFonts w:ascii="Times New Roman" w:hAnsi="Times New Roman"/>
          <w:lang w:val="ru-RU"/>
        </w:rPr>
        <w:t xml:space="preserve"> г.</w:t>
      </w: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lang w:val="ru-RU"/>
        </w:rPr>
      </w:pP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>
        <w:t> </w:t>
      </w:r>
      <w:r w:rsidRPr="008F1884">
        <w:rPr>
          <w:lang w:val="ru-RU"/>
        </w:rPr>
        <w:br/>
      </w:r>
      <w:r w:rsidRPr="008F1884">
        <w:rPr>
          <w:rFonts w:ascii="Times New Roman" w:hAnsi="Times New Roman"/>
          <w:b/>
          <w:lang w:val="ru-RU"/>
        </w:rPr>
        <w:t>ПРОГРАММА</w:t>
      </w: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/>
          <w:b/>
          <w:lang w:val="ru-RU"/>
        </w:rPr>
      </w:pPr>
      <w:r w:rsidRPr="008F1884">
        <w:rPr>
          <w:rFonts w:ascii="Times New Roman" w:hAnsi="Times New Roman"/>
          <w:b/>
          <w:lang w:val="ru-RU"/>
        </w:rPr>
        <w:t>дополнительного профессионального образования</w:t>
      </w:r>
    </w:p>
    <w:p w:rsidR="00A7376A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/>
          <w:b/>
          <w:lang w:val="ru-RU"/>
        </w:rPr>
      </w:pPr>
      <w:r w:rsidRPr="008F1884">
        <w:rPr>
          <w:rFonts w:ascii="Times New Roman" w:hAnsi="Times New Roman"/>
          <w:b/>
          <w:lang w:val="ru-RU"/>
        </w:rPr>
        <w:t>по профессии «</w:t>
      </w:r>
      <w:r w:rsidRPr="008F1884">
        <w:rPr>
          <w:rFonts w:ascii="Times New Roman" w:hAnsi="Times New Roman"/>
          <w:b/>
          <w:sz w:val="28"/>
          <w:lang w:val="ru-RU"/>
        </w:rPr>
        <w:t>Парикмахер</w:t>
      </w:r>
      <w:r w:rsidRPr="008F1884">
        <w:rPr>
          <w:rFonts w:ascii="Times New Roman" w:hAnsi="Times New Roman"/>
          <w:b/>
          <w:lang w:val="ru-RU"/>
        </w:rPr>
        <w:t>»</w:t>
      </w:r>
    </w:p>
    <w:p w:rsidR="008F1884" w:rsidRPr="008F1884" w:rsidRDefault="008F1884">
      <w:pPr>
        <w:pStyle w:val="TextBody"/>
        <w:spacing w:before="120" w:after="120"/>
        <w:ind w:left="120" w:right="120"/>
        <w:jc w:val="center"/>
        <w:rPr>
          <w:lang w:val="ru-RU"/>
        </w:rPr>
      </w:pP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lang w:val="ru-RU"/>
        </w:rPr>
      </w:pPr>
      <w:r>
        <w:t>     </w:t>
      </w:r>
      <w:r w:rsidRPr="008F1884">
        <w:rPr>
          <w:rFonts w:ascii="Times New Roman" w:hAnsi="Times New Roman"/>
          <w:lang w:val="ru-RU"/>
        </w:rPr>
        <w:t>Квалификация – 3 разряд</w:t>
      </w: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lang w:val="ru-RU"/>
        </w:rPr>
      </w:pPr>
      <w:r>
        <w:t>     </w:t>
      </w:r>
      <w:r w:rsidRPr="008F1884">
        <w:rPr>
          <w:rFonts w:ascii="Times New Roman" w:hAnsi="Times New Roman"/>
          <w:lang w:val="ru-RU"/>
        </w:rPr>
        <w:t>Нормативный срок обучения – 24 недель</w:t>
      </w:r>
      <w:r>
        <w:t> </w:t>
      </w:r>
    </w:p>
    <w:p w:rsidR="00A7376A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/>
          <w:b/>
          <w:sz w:val="28"/>
          <w:lang w:val="ru-RU"/>
        </w:rPr>
      </w:pPr>
      <w:r w:rsidRPr="008F1884"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8F1884" w:rsidRPr="008F1884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/>
          <w:b/>
          <w:sz w:val="28"/>
          <w:lang w:val="ru-RU"/>
        </w:rPr>
      </w:pP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>
        <w:t>    </w:t>
      </w:r>
      <w:r w:rsidRPr="008F1884">
        <w:rPr>
          <w:rFonts w:ascii="Times New Roman" w:hAnsi="Times New Roman" w:cs="Times New Roman"/>
          <w:lang w:val="ru-RU"/>
        </w:rPr>
        <w:t xml:space="preserve">Программа профессиональной переподготовки направлена на овладение обучающимися видом профессиональной деятельности «оказание парикмахерских услуг населению» </w:t>
      </w:r>
      <w:r w:rsidRPr="008F1884">
        <w:rPr>
          <w:rFonts w:ascii="Times New Roman" w:hAnsi="Times New Roman" w:cs="Times New Roman"/>
          <w:lang w:val="ru-RU"/>
        </w:rPr>
        <w:t>и соответствующими профессиональными компетенциями: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выполнять подготовительные работы по обслуживанию клиентов;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выполнять мытье волос и профилактический уход за ними;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выполнять классические и салонные стрижки (женские, мужские);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</w:rPr>
      </w:pPr>
      <w:proofErr w:type="spellStart"/>
      <w:r w:rsidRPr="008F1884">
        <w:rPr>
          <w:rFonts w:ascii="Times New Roman" w:hAnsi="Times New Roman" w:cs="Times New Roman"/>
        </w:rPr>
        <w:t>выполнять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укладки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волос</w:t>
      </w:r>
      <w:proofErr w:type="spellEnd"/>
      <w:r w:rsidRPr="008F1884">
        <w:rPr>
          <w:rFonts w:ascii="Times New Roman" w:hAnsi="Times New Roman" w:cs="Times New Roman"/>
        </w:rPr>
        <w:t>;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</w:t>
      </w:r>
      <w:r w:rsidRPr="008F1884">
        <w:rPr>
          <w:rFonts w:ascii="Times New Roman" w:hAnsi="Times New Roman" w:cs="Times New Roman"/>
          <w:lang w:val="ru-RU"/>
        </w:rPr>
        <w:t>полнять бритье и стрижку усов, бороды, бакенбард;</w:t>
      </w:r>
    </w:p>
    <w:p w:rsidR="00A7376A" w:rsidRPr="008F1884" w:rsidRDefault="008F1884">
      <w:pPr>
        <w:pStyle w:val="TextBody"/>
        <w:numPr>
          <w:ilvl w:val="0"/>
          <w:numId w:val="4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выполнять заключительные работы по обслуживанию клиентов.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lang w:val="ru-RU"/>
        </w:rPr>
        <w:t>Данная программа в переработанном виде может быть использована для повышения квалификации начинающих маникюрш, подготовки квалифицированных спец</w:t>
      </w:r>
      <w:r w:rsidRPr="008F1884">
        <w:rPr>
          <w:rFonts w:ascii="Times New Roman" w:hAnsi="Times New Roman" w:cs="Times New Roman"/>
          <w:lang w:val="ru-RU"/>
        </w:rPr>
        <w:t>иалистов базового уровня к работе в салонах красоты, использующих передовые методы и технологии работы.</w:t>
      </w: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b/>
          <w:lang w:val="ru-RU"/>
        </w:rPr>
        <w:t>Цели и задачи профессиональной переподготовки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lang w:val="ru-RU"/>
        </w:rPr>
        <w:t>С целью овладения указанным видом профессиональной деятельности и соответствующими профессиональн</w:t>
      </w:r>
      <w:r w:rsidRPr="008F1884">
        <w:rPr>
          <w:rFonts w:ascii="Times New Roman" w:hAnsi="Times New Roman" w:cs="Times New Roman"/>
          <w:lang w:val="ru-RU"/>
        </w:rPr>
        <w:t xml:space="preserve">ыми компетенциями </w:t>
      </w:r>
      <w:proofErr w:type="gramStart"/>
      <w:r w:rsidRPr="008F1884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8F1884">
        <w:rPr>
          <w:rFonts w:ascii="Times New Roman" w:hAnsi="Times New Roman" w:cs="Times New Roman"/>
          <w:lang w:val="ru-RU"/>
        </w:rPr>
        <w:t xml:space="preserve"> в ходе освоения программы должен:</w:t>
      </w: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</w:rPr>
      </w:pPr>
      <w:r w:rsidRPr="008F1884">
        <w:rPr>
          <w:rFonts w:ascii="Times New Roman" w:hAnsi="Times New Roman" w:cs="Times New Roman"/>
        </w:rPr>
        <w:t>    </w:t>
      </w:r>
      <w:proofErr w:type="spellStart"/>
      <w:proofErr w:type="gramStart"/>
      <w:r w:rsidRPr="008F1884">
        <w:rPr>
          <w:rFonts w:ascii="Times New Roman" w:hAnsi="Times New Roman" w:cs="Times New Roman"/>
          <w:b/>
        </w:rPr>
        <w:t>иметь</w:t>
      </w:r>
      <w:proofErr w:type="spellEnd"/>
      <w:proofErr w:type="gramEnd"/>
      <w:r w:rsidRPr="008F1884">
        <w:rPr>
          <w:rFonts w:ascii="Times New Roman" w:hAnsi="Times New Roman" w:cs="Times New Roman"/>
          <w:b/>
        </w:rPr>
        <w:t xml:space="preserve"> </w:t>
      </w:r>
      <w:proofErr w:type="spellStart"/>
      <w:r w:rsidRPr="008F1884">
        <w:rPr>
          <w:rFonts w:ascii="Times New Roman" w:hAnsi="Times New Roman" w:cs="Times New Roman"/>
          <w:b/>
        </w:rPr>
        <w:t>практический</w:t>
      </w:r>
      <w:proofErr w:type="spellEnd"/>
      <w:r w:rsidRPr="008F1884">
        <w:rPr>
          <w:rFonts w:ascii="Times New Roman" w:hAnsi="Times New Roman" w:cs="Times New Roman"/>
          <w:b/>
        </w:rPr>
        <w:t xml:space="preserve"> </w:t>
      </w:r>
      <w:proofErr w:type="spellStart"/>
      <w:r w:rsidRPr="008F1884">
        <w:rPr>
          <w:rFonts w:ascii="Times New Roman" w:hAnsi="Times New Roman" w:cs="Times New Roman"/>
          <w:b/>
        </w:rPr>
        <w:t>опыт</w:t>
      </w:r>
      <w:proofErr w:type="spellEnd"/>
      <w:r w:rsidRPr="008F1884">
        <w:rPr>
          <w:rFonts w:ascii="Times New Roman" w:hAnsi="Times New Roman" w:cs="Times New Roman"/>
          <w:b/>
        </w:rPr>
        <w:t>:</w:t>
      </w:r>
    </w:p>
    <w:p w:rsidR="00A7376A" w:rsidRPr="008F1884" w:rsidRDefault="008F1884">
      <w:pPr>
        <w:pStyle w:val="TextBody"/>
        <w:numPr>
          <w:ilvl w:val="0"/>
          <w:numId w:val="5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организации подготовительных работ по обслуживанию клиентов;</w:t>
      </w:r>
    </w:p>
    <w:p w:rsidR="00A7376A" w:rsidRPr="008F1884" w:rsidRDefault="008F1884">
      <w:pPr>
        <w:pStyle w:val="TextBody"/>
        <w:numPr>
          <w:ilvl w:val="0"/>
          <w:numId w:val="5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 xml:space="preserve">выполнения мытья и массажа головы, классических и салонных стрижек (женских, </w:t>
      </w:r>
      <w:r w:rsidRPr="008F1884">
        <w:rPr>
          <w:rFonts w:ascii="Times New Roman" w:hAnsi="Times New Roman" w:cs="Times New Roman"/>
          <w:lang w:val="ru-RU"/>
        </w:rPr>
        <w:lastRenderedPageBreak/>
        <w:t>мужских), укладок, брить</w:t>
      </w:r>
      <w:r w:rsidRPr="008F1884">
        <w:rPr>
          <w:rFonts w:ascii="Times New Roman" w:hAnsi="Times New Roman" w:cs="Times New Roman"/>
          <w:lang w:val="ru-RU"/>
        </w:rPr>
        <w:t>я головы и лица;</w:t>
      </w:r>
    </w:p>
    <w:p w:rsidR="00A7376A" w:rsidRPr="008F1884" w:rsidRDefault="008F1884">
      <w:pPr>
        <w:pStyle w:val="TextBody"/>
        <w:numPr>
          <w:ilvl w:val="0"/>
          <w:numId w:val="5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выполнения заключительных работ по обслуживанию клиентов.</w:t>
      </w:r>
    </w:p>
    <w:p w:rsidR="00A7376A" w:rsidRPr="008F1884" w:rsidRDefault="008F1884">
      <w:pPr>
        <w:pStyle w:val="TextBody"/>
        <w:spacing w:before="120" w:after="120"/>
        <w:ind w:left="120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827" w:right="1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8F1884">
        <w:rPr>
          <w:rFonts w:ascii="Times New Roman" w:hAnsi="Times New Roman" w:cs="Times New Roman"/>
          <w:b/>
        </w:rPr>
        <w:t>уметь</w:t>
      </w:r>
      <w:proofErr w:type="spellEnd"/>
      <w:proofErr w:type="gramEnd"/>
      <w:r w:rsidRPr="008F1884">
        <w:rPr>
          <w:rFonts w:ascii="Times New Roman" w:hAnsi="Times New Roman" w:cs="Times New Roman"/>
          <w:b/>
        </w:rPr>
        <w:t>: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</w:rPr>
      </w:pPr>
      <w:proofErr w:type="spellStart"/>
      <w:r w:rsidRPr="008F1884">
        <w:rPr>
          <w:rFonts w:ascii="Times New Roman" w:hAnsi="Times New Roman" w:cs="Times New Roman"/>
        </w:rPr>
        <w:t>организовывать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рабочее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место</w:t>
      </w:r>
      <w:proofErr w:type="spellEnd"/>
      <w:r w:rsidRPr="008F1884">
        <w:rPr>
          <w:rFonts w:ascii="Times New Roman" w:hAnsi="Times New Roman" w:cs="Times New Roman"/>
        </w:rPr>
        <w:t>;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подбирать препараты для стрижек и укладок;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</w:rPr>
      </w:pPr>
      <w:proofErr w:type="spellStart"/>
      <w:r w:rsidRPr="008F1884">
        <w:rPr>
          <w:rFonts w:ascii="Times New Roman" w:hAnsi="Times New Roman" w:cs="Times New Roman"/>
        </w:rPr>
        <w:t>пользоваться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парикмахерским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инструментом</w:t>
      </w:r>
      <w:proofErr w:type="spellEnd"/>
      <w:r w:rsidRPr="008F1884">
        <w:rPr>
          <w:rFonts w:ascii="Times New Roman" w:hAnsi="Times New Roman" w:cs="Times New Roman"/>
        </w:rPr>
        <w:t>;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 xml:space="preserve">выполнять все виды стрижек и укладок в соответствии с </w:t>
      </w:r>
      <w:proofErr w:type="spellStart"/>
      <w:r w:rsidRPr="008F1884">
        <w:rPr>
          <w:rFonts w:ascii="Times New Roman" w:hAnsi="Times New Roman" w:cs="Times New Roman"/>
          <w:lang w:val="ru-RU"/>
        </w:rPr>
        <w:t>инструкционно-технологической</w:t>
      </w:r>
      <w:proofErr w:type="spellEnd"/>
      <w:r w:rsidRPr="008F1884">
        <w:rPr>
          <w:rFonts w:ascii="Times New Roman" w:hAnsi="Times New Roman" w:cs="Times New Roman"/>
          <w:lang w:val="ru-RU"/>
        </w:rPr>
        <w:t xml:space="preserve"> картой;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производить коррекцию стрижек и укладок;</w:t>
      </w:r>
    </w:p>
    <w:p w:rsidR="00A7376A" w:rsidRPr="008F1884" w:rsidRDefault="008F1884">
      <w:pPr>
        <w:pStyle w:val="TextBody"/>
        <w:numPr>
          <w:ilvl w:val="0"/>
          <w:numId w:val="7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выполнять заключительные работы по обслуживанию клиентов;</w:t>
      </w:r>
    </w:p>
    <w:p w:rsidR="00A7376A" w:rsidRPr="008F1884" w:rsidRDefault="008F1884">
      <w:pPr>
        <w:pStyle w:val="TextBody"/>
        <w:spacing w:before="120" w:after="120"/>
        <w:ind w:left="120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827" w:right="1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8F1884">
        <w:rPr>
          <w:rFonts w:ascii="Times New Roman" w:hAnsi="Times New Roman" w:cs="Times New Roman"/>
          <w:b/>
        </w:rPr>
        <w:t>знать</w:t>
      </w:r>
      <w:proofErr w:type="spellEnd"/>
      <w:proofErr w:type="gramEnd"/>
      <w:r w:rsidRPr="008F1884">
        <w:rPr>
          <w:rFonts w:ascii="Times New Roman" w:hAnsi="Times New Roman" w:cs="Times New Roman"/>
          <w:b/>
        </w:rPr>
        <w:t>: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санитарные правила и нормы (</w:t>
      </w:r>
      <w:proofErr w:type="spellStart"/>
      <w:r w:rsidRPr="008F1884">
        <w:rPr>
          <w:rFonts w:ascii="Times New Roman" w:hAnsi="Times New Roman" w:cs="Times New Roman"/>
          <w:lang w:val="ru-RU"/>
        </w:rPr>
        <w:t>СанПиНы</w:t>
      </w:r>
      <w:proofErr w:type="spellEnd"/>
      <w:r w:rsidRPr="008F1884">
        <w:rPr>
          <w:rFonts w:ascii="Times New Roman" w:hAnsi="Times New Roman" w:cs="Times New Roman"/>
          <w:lang w:val="ru-RU"/>
        </w:rPr>
        <w:t>);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законодательные акты в сфере бытового обслуживания;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</w:rPr>
      </w:pPr>
      <w:proofErr w:type="spellStart"/>
      <w:r w:rsidRPr="008F1884">
        <w:rPr>
          <w:rFonts w:ascii="Times New Roman" w:hAnsi="Times New Roman" w:cs="Times New Roman"/>
        </w:rPr>
        <w:t>физиологию</w:t>
      </w:r>
      <w:proofErr w:type="spellEnd"/>
      <w:r w:rsidRPr="008F1884">
        <w:rPr>
          <w:rFonts w:ascii="Times New Roman" w:hAnsi="Times New Roman" w:cs="Times New Roman"/>
        </w:rPr>
        <w:t xml:space="preserve"> </w:t>
      </w:r>
      <w:proofErr w:type="spellStart"/>
      <w:r w:rsidRPr="008F1884">
        <w:rPr>
          <w:rFonts w:ascii="Times New Roman" w:hAnsi="Times New Roman" w:cs="Times New Roman"/>
        </w:rPr>
        <w:t>кожи</w:t>
      </w:r>
      <w:proofErr w:type="spellEnd"/>
      <w:r w:rsidRPr="008F1884">
        <w:rPr>
          <w:rFonts w:ascii="Times New Roman" w:hAnsi="Times New Roman" w:cs="Times New Roman"/>
        </w:rPr>
        <w:t xml:space="preserve"> и </w:t>
      </w:r>
      <w:proofErr w:type="spellStart"/>
      <w:r w:rsidRPr="008F1884">
        <w:rPr>
          <w:rFonts w:ascii="Times New Roman" w:hAnsi="Times New Roman" w:cs="Times New Roman"/>
        </w:rPr>
        <w:t>во</w:t>
      </w:r>
      <w:r w:rsidRPr="008F1884">
        <w:rPr>
          <w:rFonts w:ascii="Times New Roman" w:hAnsi="Times New Roman" w:cs="Times New Roman"/>
        </w:rPr>
        <w:t>лос</w:t>
      </w:r>
      <w:proofErr w:type="spellEnd"/>
      <w:r w:rsidRPr="008F1884">
        <w:rPr>
          <w:rFonts w:ascii="Times New Roman" w:hAnsi="Times New Roman" w:cs="Times New Roman"/>
        </w:rPr>
        <w:t>;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состав и свойства профессиональных препаратов;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основные направления моды в парикмахерском искусстве;</w:t>
      </w:r>
    </w:p>
    <w:p w:rsidR="00A7376A" w:rsidRPr="008F1884" w:rsidRDefault="008F1884">
      <w:pPr>
        <w:pStyle w:val="TextBody"/>
        <w:numPr>
          <w:ilvl w:val="0"/>
          <w:numId w:val="9"/>
        </w:numPr>
        <w:tabs>
          <w:tab w:val="left" w:pos="0"/>
        </w:tabs>
        <w:spacing w:before="120" w:after="120"/>
        <w:ind w:left="827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  <w:lang w:val="ru-RU"/>
        </w:rPr>
        <w:t>нормы расхода препаратов, времени на выполнение работ;</w:t>
      </w:r>
    </w:p>
    <w:p w:rsidR="00A7376A" w:rsidRPr="008F1884" w:rsidRDefault="008F1884">
      <w:pPr>
        <w:pStyle w:val="TextBody"/>
        <w:spacing w:before="120" w:after="120"/>
        <w:ind w:left="120" w:right="120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lang w:val="ru-RU"/>
        </w:rPr>
        <w:t>Программа включает разделы «</w:t>
      </w:r>
      <w:proofErr w:type="spellStart"/>
      <w:r w:rsidRPr="008F1884">
        <w:rPr>
          <w:rFonts w:ascii="Times New Roman" w:hAnsi="Times New Roman" w:cs="Times New Roman"/>
          <w:lang w:val="ru-RU"/>
        </w:rPr>
        <w:t>Общепрофессиональные</w:t>
      </w:r>
      <w:proofErr w:type="spellEnd"/>
      <w:r w:rsidRPr="008F1884">
        <w:rPr>
          <w:rFonts w:ascii="Times New Roman" w:hAnsi="Times New Roman" w:cs="Times New Roman"/>
          <w:lang w:val="ru-RU"/>
        </w:rPr>
        <w:t xml:space="preserve"> дисциплины», «Профессиональные модули» и</w:t>
      </w:r>
      <w:r w:rsidRPr="008F1884">
        <w:rPr>
          <w:rFonts w:ascii="Times New Roman" w:hAnsi="Times New Roman" w:cs="Times New Roman"/>
          <w:lang w:val="ru-RU"/>
        </w:rPr>
        <w:t xml:space="preserve"> «Производственное обучение». В состав разделов входят либо междисциплинарные курсы, либо модули (блоки), либо отдельные темы. При освоении </w:t>
      </w:r>
      <w:proofErr w:type="gramStart"/>
      <w:r w:rsidRPr="008F1884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8F1884">
        <w:rPr>
          <w:rFonts w:ascii="Times New Roman" w:hAnsi="Times New Roman" w:cs="Times New Roman"/>
          <w:lang w:val="ru-RU"/>
        </w:rPr>
        <w:t xml:space="preserve"> всех разделов программы проводится производственная практика. При формировании образовательной программ</w:t>
      </w:r>
      <w:r w:rsidRPr="008F1884">
        <w:rPr>
          <w:rFonts w:ascii="Times New Roman" w:hAnsi="Times New Roman" w:cs="Times New Roman"/>
          <w:lang w:val="ru-RU"/>
        </w:rPr>
        <w:t>ы было предусмотрено в целях реализации компетентного подхода использование в образовательном процессе активных и интерактивных форм проведения занятий (деловые, ролевые игры, разбор конкретных ситуаций, групповых дискуссий и т.п.).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proofErr w:type="gramStart"/>
      <w:r w:rsidRPr="008F1884">
        <w:rPr>
          <w:rFonts w:ascii="Times New Roman" w:hAnsi="Times New Roman" w:cs="Times New Roman"/>
          <w:lang w:val="ru-RU"/>
        </w:rPr>
        <w:t>При разработке прог</w:t>
      </w:r>
      <w:r w:rsidRPr="008F1884">
        <w:rPr>
          <w:rFonts w:ascii="Times New Roman" w:hAnsi="Times New Roman" w:cs="Times New Roman"/>
          <w:lang w:val="ru-RU"/>
        </w:rPr>
        <w:t>раммы было учтено право обучающегося формировать свою индивидуальную образовательную траекторию: выбирать для изучения из профессионального модуля отдельные интересующие его тематические блоки.</w:t>
      </w:r>
      <w:proofErr w:type="gramEnd"/>
      <w:r w:rsidRPr="008F1884">
        <w:rPr>
          <w:rFonts w:ascii="Times New Roman" w:hAnsi="Times New Roman" w:cs="Times New Roman"/>
          <w:lang w:val="ru-RU"/>
        </w:rPr>
        <w:t xml:space="preserve"> При этом изучение </w:t>
      </w:r>
      <w:proofErr w:type="spellStart"/>
      <w:r w:rsidRPr="008F1884">
        <w:rPr>
          <w:rFonts w:ascii="Times New Roman" w:hAnsi="Times New Roman" w:cs="Times New Roman"/>
          <w:lang w:val="ru-RU"/>
        </w:rPr>
        <w:t>общепрофессиональных</w:t>
      </w:r>
      <w:proofErr w:type="spellEnd"/>
      <w:r w:rsidRPr="008F1884">
        <w:rPr>
          <w:rFonts w:ascii="Times New Roman" w:hAnsi="Times New Roman" w:cs="Times New Roman"/>
          <w:lang w:val="ru-RU"/>
        </w:rPr>
        <w:t xml:space="preserve"> базовых дисциплин являе</w:t>
      </w:r>
      <w:r w:rsidRPr="008F1884">
        <w:rPr>
          <w:rFonts w:ascii="Times New Roman" w:hAnsi="Times New Roman" w:cs="Times New Roman"/>
          <w:lang w:val="ru-RU"/>
        </w:rPr>
        <w:t>тся обязательным элементом обучения.</w:t>
      </w:r>
    </w:p>
    <w:p w:rsidR="00A7376A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lang w:val="ru-RU"/>
        </w:rPr>
        <w:t>Для аттестации обучающихся на соответствие их персональных достижений поэтапным требованиям программы проводится текущая и промежуточная аттестация (в форме тестирования и проведения зачета). В целях оценки качества</w:t>
      </w:r>
      <w:r w:rsidRPr="008F1884">
        <w:rPr>
          <w:rFonts w:ascii="Times New Roman" w:hAnsi="Times New Roman" w:cs="Times New Roman"/>
          <w:lang w:val="ru-RU"/>
        </w:rPr>
        <w:t xml:space="preserve"> подготовки обучающихся проводится квалификационный экзамен.</w:t>
      </w:r>
      <w:r w:rsidRPr="008F1884">
        <w:rPr>
          <w:rFonts w:ascii="Times New Roman" w:hAnsi="Times New Roman" w:cs="Times New Roman"/>
        </w:rPr>
        <w:t> </w:t>
      </w:r>
    </w:p>
    <w:p w:rsidR="00A7376A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  <w:r w:rsidRPr="008F1884">
        <w:rPr>
          <w:rFonts w:ascii="Times New Roman" w:hAnsi="Times New Roman" w:cs="Times New Roman"/>
        </w:rPr>
        <w:t>    </w:t>
      </w:r>
      <w:r w:rsidRPr="008F1884">
        <w:rPr>
          <w:rFonts w:ascii="Times New Roman" w:hAnsi="Times New Roman" w:cs="Times New Roman"/>
          <w:b/>
          <w:lang w:val="ru-RU"/>
        </w:rPr>
        <w:t>Срок освоения данной программы – 288 часа</w:t>
      </w:r>
      <w:r w:rsidRPr="008F1884">
        <w:rPr>
          <w:rFonts w:ascii="Times New Roman" w:hAnsi="Times New Roman" w:cs="Times New Roman"/>
        </w:rPr>
        <w:t> </w:t>
      </w:r>
      <w:r w:rsidRPr="008F1884">
        <w:rPr>
          <w:rFonts w:ascii="Times New Roman" w:hAnsi="Times New Roman" w:cs="Times New Roman"/>
          <w:lang w:val="ru-RU"/>
        </w:rPr>
        <w:br/>
      </w:r>
      <w:r w:rsidRPr="008F1884">
        <w:rPr>
          <w:rFonts w:ascii="Times New Roman" w:hAnsi="Times New Roman" w:cs="Times New Roman"/>
        </w:rPr>
        <w:t> </w:t>
      </w:r>
      <w:r w:rsidRPr="008F1884">
        <w:rPr>
          <w:rFonts w:ascii="Times New Roman" w:hAnsi="Times New Roman" w:cs="Times New Roman"/>
          <w:lang w:val="ru-RU"/>
        </w:rPr>
        <w:br/>
      </w:r>
      <w:r w:rsidRPr="008F1884">
        <w:rPr>
          <w:rFonts w:ascii="Times New Roman" w:hAnsi="Times New Roman" w:cs="Times New Roman"/>
        </w:rPr>
        <w:t> </w:t>
      </w:r>
    </w:p>
    <w:p w:rsid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8F1884" w:rsidRPr="008F1884" w:rsidRDefault="008F1884">
      <w:pPr>
        <w:pStyle w:val="TextBody"/>
        <w:spacing w:before="120" w:after="120"/>
        <w:ind w:left="120" w:right="120"/>
        <w:jc w:val="both"/>
        <w:rPr>
          <w:rFonts w:ascii="Times New Roman" w:hAnsi="Times New Roman" w:cs="Times New Roman"/>
          <w:lang w:val="ru-RU"/>
        </w:rPr>
      </w:pP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 w:cs="Times New Roman"/>
        </w:rPr>
      </w:pPr>
      <w:r w:rsidRPr="008F1884">
        <w:rPr>
          <w:rFonts w:ascii="Times New Roman" w:hAnsi="Times New Roman" w:cs="Times New Roman"/>
        </w:rPr>
        <w:lastRenderedPageBreak/>
        <w:t>    </w:t>
      </w:r>
      <w:r w:rsidRPr="008F1884">
        <w:rPr>
          <w:rFonts w:ascii="Times New Roman" w:hAnsi="Times New Roman" w:cs="Times New Roman"/>
          <w:b/>
        </w:rPr>
        <w:t>СОДЕРЖАНИЕ ПРОГРАММЫ«ПАРИКМАХЕР»</w:t>
      </w: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 w:cs="Times New Roman"/>
        </w:rPr>
      </w:pPr>
      <w:r w:rsidRPr="008F1884">
        <w:rPr>
          <w:rFonts w:ascii="Times New Roman" w:hAnsi="Times New Roman" w:cs="Times New Roman"/>
        </w:rPr>
        <w:t>    </w:t>
      </w:r>
      <w:proofErr w:type="spellStart"/>
      <w:r w:rsidRPr="008F1884">
        <w:rPr>
          <w:rFonts w:ascii="Times New Roman" w:hAnsi="Times New Roman" w:cs="Times New Roman"/>
        </w:rPr>
        <w:t>Квалификация</w:t>
      </w:r>
      <w:proofErr w:type="spellEnd"/>
      <w:r w:rsidRPr="008F1884">
        <w:rPr>
          <w:rFonts w:ascii="Times New Roman" w:hAnsi="Times New Roman" w:cs="Times New Roman"/>
        </w:rPr>
        <w:t xml:space="preserve"> – 3 </w:t>
      </w:r>
      <w:proofErr w:type="spellStart"/>
      <w:r w:rsidRPr="008F1884">
        <w:rPr>
          <w:rFonts w:ascii="Times New Roman" w:hAnsi="Times New Roman" w:cs="Times New Roman"/>
        </w:rPr>
        <w:t>разряд</w:t>
      </w:r>
      <w:proofErr w:type="spellEnd"/>
    </w:p>
    <w:p w:rsidR="00A7376A" w:rsidRPr="008F1884" w:rsidRDefault="00A7376A">
      <w:pPr>
        <w:spacing w:before="120" w:after="120"/>
        <w:ind w:left="120" w:right="120"/>
        <w:rPr>
          <w:rFonts w:ascii="Times New Roman" w:hAnsi="Times New Roman" w:cs="Times New Roman"/>
        </w:rPr>
      </w:pPr>
      <w:bookmarkStart w:id="2" w:name="table01"/>
      <w:bookmarkEnd w:id="2"/>
    </w:p>
    <w:tbl>
      <w:tblPr>
        <w:tblW w:w="10680" w:type="dxa"/>
        <w:tblInd w:w="148" w:type="dxa"/>
        <w:tblBorders>
          <w:top w:val="single" w:sz="12" w:space="0" w:color="808080"/>
          <w:left w:val="single" w:sz="1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3" w:type="dxa"/>
          <w:bottom w:w="28" w:type="dxa"/>
          <w:right w:w="28" w:type="dxa"/>
        </w:tblCellMar>
        <w:tblLook w:val="0000"/>
      </w:tblPr>
      <w:tblGrid>
        <w:gridCol w:w="581"/>
        <w:gridCol w:w="4948"/>
        <w:gridCol w:w="644"/>
        <w:gridCol w:w="880"/>
        <w:gridCol w:w="1660"/>
        <w:gridCol w:w="1967"/>
      </w:tblGrid>
      <w:tr w:rsidR="00A7376A" w:rsidRPr="008F1884">
        <w:tc>
          <w:tcPr>
            <w:tcW w:w="407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1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 w:rsidRPr="008F1884">
              <w:rPr>
                <w:rFonts w:ascii="Times New Roman" w:hAnsi="Times New Roman" w:cs="Times New Roman"/>
                <w:b/>
                <w:lang w:val="ru-RU"/>
              </w:rPr>
              <w:t>Наименование и содержание дисциплин, тем, блоков</w:t>
            </w:r>
          </w:p>
        </w:tc>
        <w:tc>
          <w:tcPr>
            <w:tcW w:w="4921" w:type="dxa"/>
            <w:gridSpan w:val="4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A7376A" w:rsidRPr="008F1884">
        <w:tc>
          <w:tcPr>
            <w:tcW w:w="407" w:type="dxa"/>
            <w:vMerge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A7376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A7376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Лекции</w:t>
            </w:r>
            <w:proofErr w:type="spellEnd"/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занятия</w:t>
            </w:r>
            <w:proofErr w:type="spellEnd"/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Самостоятельная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Основы рыночной экономики и предпринимательства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Производственная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санитария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гигиена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 xml:space="preserve">Гигиена труда, производственная </w:t>
            </w:r>
            <w:r w:rsidRPr="008F1884">
              <w:rPr>
                <w:rFonts w:ascii="Times New Roman" w:hAnsi="Times New Roman" w:cs="Times New Roman"/>
                <w:i/>
                <w:lang w:val="ru-RU"/>
              </w:rPr>
              <w:t>санитария и профилактика травматизма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Анатомия и физиология кожи и волос.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Профессиональный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модуль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Психология общения в сфере оказания услуг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Этическая культура и её роль в сфере оказания услуг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Эстетическая культура и её роль в сфере оказания услуг.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Специальный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курс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8F1884">
              <w:rPr>
                <w:rFonts w:ascii="Times New Roman" w:hAnsi="Times New Roman" w:cs="Times New Roman"/>
                <w:b/>
                <w:i/>
              </w:rPr>
              <w:t>3.1.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  <w:i/>
              </w:rPr>
              <w:t>Технология</w:t>
            </w:r>
            <w:proofErr w:type="spellEnd"/>
            <w:r w:rsidRPr="008F18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  <w:i/>
              </w:rPr>
              <w:t>парикмахерских</w:t>
            </w:r>
            <w:proofErr w:type="spellEnd"/>
            <w:r w:rsidRPr="008F18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  <w:i/>
              </w:rPr>
              <w:t>услуг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Ведение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 xml:space="preserve">Охрана труда, </w:t>
            </w:r>
            <w:proofErr w:type="spellStart"/>
            <w:r w:rsidRPr="008F1884">
              <w:rPr>
                <w:rFonts w:ascii="Times New Roman" w:hAnsi="Times New Roman" w:cs="Times New Roman"/>
                <w:i/>
                <w:lang w:val="ru-RU"/>
              </w:rPr>
              <w:t>электро</w:t>
            </w:r>
            <w:proofErr w:type="spellEnd"/>
            <w:r w:rsidRPr="008F1884">
              <w:rPr>
                <w:rFonts w:ascii="Times New Roman" w:hAnsi="Times New Roman" w:cs="Times New Roman"/>
                <w:i/>
                <w:lang w:val="ru-RU"/>
              </w:rPr>
              <w:t>- и пожарная безопасность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Современные направления моды в мужских и женских стрижках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Основы композиционного построения и выполнения причёсок из длинных волос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Наращивание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волос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Современные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технологии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химической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завивки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  <w:i/>
              </w:rPr>
              <w:t>Специальный</w:t>
            </w:r>
            <w:proofErr w:type="spellEnd"/>
            <w:r w:rsidRPr="008F18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  <w:i/>
              </w:rPr>
              <w:t>рисунок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Рисунок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головы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человека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Рисование современных стрижек и причёсок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Моделирование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стрижек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причёсок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Практическое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обучение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 xml:space="preserve">Инструктаж по </w:t>
            </w:r>
            <w:r w:rsidRPr="008F1884">
              <w:rPr>
                <w:rFonts w:ascii="Times New Roman" w:hAnsi="Times New Roman" w:cs="Times New Roman"/>
                <w:i/>
                <w:lang w:val="ru-RU"/>
              </w:rPr>
              <w:t xml:space="preserve">безопасности труда, </w:t>
            </w:r>
            <w:proofErr w:type="spellStart"/>
            <w:r w:rsidRPr="008F1884">
              <w:rPr>
                <w:rFonts w:ascii="Times New Roman" w:hAnsi="Times New Roman" w:cs="Times New Roman"/>
                <w:i/>
                <w:lang w:val="ru-RU"/>
              </w:rPr>
              <w:t>электро</w:t>
            </w:r>
            <w:proofErr w:type="spellEnd"/>
            <w:r w:rsidRPr="008F1884">
              <w:rPr>
                <w:rFonts w:ascii="Times New Roman" w:hAnsi="Times New Roman" w:cs="Times New Roman"/>
                <w:i/>
                <w:lang w:val="ru-RU"/>
              </w:rPr>
              <w:t>- и пожарной безопасности на предприятии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–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Освоение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приёмов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салонных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стрижек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</w:rPr>
            </w:pPr>
            <w:proofErr w:type="spellStart"/>
            <w:r w:rsidRPr="008F1884">
              <w:rPr>
                <w:rFonts w:ascii="Times New Roman" w:hAnsi="Times New Roman" w:cs="Times New Roman"/>
                <w:i/>
              </w:rPr>
              <w:t>Освоение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выполнения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креативных</w:t>
            </w:r>
            <w:proofErr w:type="spellEnd"/>
            <w:r w:rsidRPr="008F18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i/>
              </w:rPr>
              <w:t>стрижек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i/>
                <w:lang w:val="ru-RU"/>
              </w:rPr>
            </w:pPr>
            <w:r w:rsidRPr="008F1884">
              <w:rPr>
                <w:rFonts w:ascii="Times New Roman" w:hAnsi="Times New Roman" w:cs="Times New Roman"/>
                <w:i/>
                <w:lang w:val="ru-RU"/>
              </w:rPr>
              <w:t>Освоение современных технологий химической завивки</w:t>
            </w:r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3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Итоговый</w:t>
            </w:r>
            <w:proofErr w:type="spellEnd"/>
            <w:r w:rsidRPr="008F18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1884">
              <w:rPr>
                <w:rFonts w:ascii="Times New Roman" w:hAnsi="Times New Roman" w:cs="Times New Roman"/>
                <w:b/>
              </w:rPr>
              <w:t>экзамен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</w:tr>
      <w:tr w:rsidR="00A7376A" w:rsidRPr="008F1884">
        <w:tc>
          <w:tcPr>
            <w:tcW w:w="407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</w:rPr>
            </w:pPr>
            <w:r w:rsidRPr="008F18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1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proofErr w:type="spellStart"/>
            <w:r w:rsidRPr="008F1884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572" w:type="dxa"/>
            <w:tcBorders>
              <w:left w:val="single" w:sz="2" w:space="0" w:color="808080"/>
              <w:bottom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37" w:type="dxa"/>
            <w:tcBorders>
              <w:left w:val="single" w:sz="2" w:space="0" w:color="808080"/>
              <w:bottom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669" w:type="dxa"/>
            <w:tcBorders>
              <w:left w:val="single" w:sz="2" w:space="0" w:color="808080"/>
              <w:bottom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943" w:type="dxa"/>
            <w:tcBorders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left w:w="13" w:type="dxa"/>
            </w:tcMar>
            <w:vAlign w:val="center"/>
          </w:tcPr>
          <w:p w:rsidR="00A7376A" w:rsidRPr="008F1884" w:rsidRDefault="008F1884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F1884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A7376A" w:rsidRPr="008F1884" w:rsidRDefault="008F1884">
      <w:pPr>
        <w:pStyle w:val="TextBody"/>
        <w:spacing w:before="120" w:after="120"/>
        <w:ind w:left="120" w:right="120"/>
        <w:rPr>
          <w:rFonts w:ascii="Times New Roman" w:hAnsi="Times New Roman" w:cs="Times New Roman"/>
        </w:rPr>
      </w:pPr>
      <w:r w:rsidRPr="008F1884">
        <w:rPr>
          <w:rFonts w:ascii="Times New Roman" w:hAnsi="Times New Roman" w:cs="Times New Roman"/>
        </w:rPr>
        <w:t> </w:t>
      </w:r>
    </w:p>
    <w:p w:rsidR="00A7376A" w:rsidRPr="008F1884" w:rsidRDefault="008F1884">
      <w:pPr>
        <w:pStyle w:val="TextBody"/>
        <w:spacing w:before="120" w:after="120"/>
        <w:ind w:left="120" w:right="1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F1884">
        <w:rPr>
          <w:rFonts w:ascii="Times New Roman" w:hAnsi="Times New Roman" w:cs="Times New Roman"/>
        </w:rPr>
        <w:t>Самара</w:t>
      </w:r>
      <w:proofErr w:type="spellEnd"/>
      <w:r w:rsidRPr="008F1884">
        <w:rPr>
          <w:rFonts w:ascii="Times New Roman" w:hAnsi="Times New Roman" w:cs="Times New Roman"/>
        </w:rPr>
        <w:t>, 201</w:t>
      </w:r>
      <w:r w:rsidRPr="008F1884">
        <w:rPr>
          <w:rFonts w:ascii="Times New Roman" w:hAnsi="Times New Roman" w:cs="Times New Roman"/>
          <w:lang w:val="ru-RU"/>
        </w:rPr>
        <w:t>9</w:t>
      </w:r>
      <w:r w:rsidRPr="008F1884">
        <w:rPr>
          <w:rFonts w:ascii="Times New Roman" w:hAnsi="Times New Roman" w:cs="Times New Roman"/>
        </w:rPr>
        <w:t xml:space="preserve"> г.</w:t>
      </w:r>
      <w:proofErr w:type="gramEnd"/>
    </w:p>
    <w:p w:rsidR="00A7376A" w:rsidRDefault="008F1884">
      <w:pPr>
        <w:pStyle w:val="TextBody"/>
        <w:spacing w:before="120" w:after="120"/>
        <w:ind w:left="120" w:right="120"/>
      </w:pPr>
      <w:r>
        <w:t> </w:t>
      </w:r>
    </w:p>
    <w:sectPr w:rsidR="00A7376A" w:rsidSect="00A7376A">
      <w:type w:val="continuous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CC"/>
    <w:multiLevelType w:val="multilevel"/>
    <w:tmpl w:val="D24AF9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42248FC"/>
    <w:multiLevelType w:val="multilevel"/>
    <w:tmpl w:val="47FE4D7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C254DE2"/>
    <w:multiLevelType w:val="multilevel"/>
    <w:tmpl w:val="295E58D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D704D79"/>
    <w:multiLevelType w:val="multilevel"/>
    <w:tmpl w:val="CC7AF2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4010C12"/>
    <w:multiLevelType w:val="multilevel"/>
    <w:tmpl w:val="8B2C9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D2093B"/>
    <w:multiLevelType w:val="multilevel"/>
    <w:tmpl w:val="B32290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F0E0125"/>
    <w:multiLevelType w:val="multilevel"/>
    <w:tmpl w:val="3C0E674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538B3D14"/>
    <w:multiLevelType w:val="multilevel"/>
    <w:tmpl w:val="C0E0D11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5778535E"/>
    <w:multiLevelType w:val="multilevel"/>
    <w:tmpl w:val="2BA83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77C4666B"/>
    <w:multiLevelType w:val="multilevel"/>
    <w:tmpl w:val="BE2C30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7376A"/>
    <w:rsid w:val="008F1884"/>
    <w:rsid w:val="00A7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rsid w:val="00A7376A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A7376A"/>
  </w:style>
  <w:style w:type="character" w:customStyle="1" w:styleId="FootnoteCharacters">
    <w:name w:val="Footnote Characters"/>
    <w:qFormat/>
    <w:rsid w:val="00A7376A"/>
  </w:style>
  <w:style w:type="character" w:customStyle="1" w:styleId="InternetLink">
    <w:name w:val="Internet Link"/>
    <w:rsid w:val="00A7376A"/>
    <w:rPr>
      <w:color w:val="000080"/>
      <w:u w:val="single"/>
    </w:rPr>
  </w:style>
  <w:style w:type="character" w:customStyle="1" w:styleId="Bullets">
    <w:name w:val="Bullets"/>
    <w:qFormat/>
    <w:rsid w:val="00A7376A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TextBody"/>
    <w:qFormat/>
    <w:rsid w:val="00A7376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a"/>
    <w:rsid w:val="00A7376A"/>
    <w:rPr>
      <w:i/>
    </w:rPr>
  </w:style>
  <w:style w:type="paragraph" w:customStyle="1" w:styleId="TableContents">
    <w:name w:val="Table Contents"/>
    <w:basedOn w:val="TextBody"/>
    <w:qFormat/>
    <w:rsid w:val="00A7376A"/>
  </w:style>
  <w:style w:type="paragraph" w:customStyle="1" w:styleId="Footer">
    <w:name w:val="Footer"/>
    <w:basedOn w:val="a"/>
    <w:rsid w:val="00A7376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7376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7376A"/>
    <w:pPr>
      <w:suppressLineNumbers/>
    </w:pPr>
  </w:style>
  <w:style w:type="paragraph" w:customStyle="1" w:styleId="Caption">
    <w:name w:val="Caption"/>
    <w:basedOn w:val="a"/>
    <w:qFormat/>
    <w:rsid w:val="00A7376A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A7376A"/>
  </w:style>
  <w:style w:type="paragraph" w:customStyle="1" w:styleId="TextBody">
    <w:name w:val="Text Body"/>
    <w:basedOn w:val="a"/>
    <w:rsid w:val="00A7376A"/>
    <w:pPr>
      <w:spacing w:after="283"/>
    </w:pPr>
  </w:style>
  <w:style w:type="paragraph" w:customStyle="1" w:styleId="Heading">
    <w:name w:val="Heading"/>
    <w:basedOn w:val="a"/>
    <w:next w:val="TextBody"/>
    <w:qFormat/>
    <w:rsid w:val="00A7376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PreformattedText">
    <w:name w:val="Preformatted Text"/>
    <w:basedOn w:val="a"/>
    <w:qFormat/>
    <w:rsid w:val="00A7376A"/>
    <w:rPr>
      <w:rFonts w:ascii="Liberation Mono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qFormat/>
    <w:rsid w:val="00A7376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</dc:creator>
  <cp:lastModifiedBy>Владелец</cp:lastModifiedBy>
  <cp:revision>1</cp:revision>
  <dcterms:created xsi:type="dcterms:W3CDTF">2019-10-23T05:36:00Z</dcterms:created>
  <dcterms:modified xsi:type="dcterms:W3CDTF">2019-10-23T05:41:00Z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 Version">
    <vt:lpwstr>16.0000</vt:lpwstr>
  </property>
  <property fmtid="{D5CDD505-2E9C-101B-9397-08002B2CF9AE}" pid="3" name="Count Characters with Space">
    <vt:lpwstr>4998</vt:lpwstr>
  </property>
  <property fmtid="{D5CDD505-2E9C-101B-9397-08002B2CF9AE}" pid="4" name="Count Lines">
    <vt:lpwstr>35</vt:lpwstr>
  </property>
  <property fmtid="{D5CDD505-2E9C-101B-9397-08002B2CF9AE}" pid="5" name="Count Paragraphs">
    <vt:lpwstr>9</vt:lpwstr>
  </property>
  <property fmtid="{D5CDD505-2E9C-101B-9397-08002B2CF9AE}" pid="6" name="Last Saved Date">
    <vt:lpwstr>8/19/2015 10:24:00</vt:lpwstr>
  </property>
  <property fmtid="{D5CDD505-2E9C-101B-9397-08002B2CF9AE}" pid="7" name="Links Dirty">
    <vt:lpwstr>no</vt:lpwstr>
  </property>
  <property fmtid="{D5CDD505-2E9C-101B-9397-08002B2CF9AE}" pid="8" name="Scale Crop">
    <vt:lpwstr>no</vt:lpwstr>
  </property>
  <property fmtid="{D5CDD505-2E9C-101B-9397-08002B2CF9AE}" pid="9" name="character count">
    <vt:lpwstr>4260</vt:lpwstr>
  </property>
  <property fmtid="{D5CDD505-2E9C-101B-9397-08002B2CF9AE}" pid="10" name="creation date">
    <vt:lpwstr>8/19/2015 10:24:00</vt:lpwstr>
  </property>
  <property fmtid="{D5CDD505-2E9C-101B-9397-08002B2CF9AE}" pid="11" name="document template">
    <vt:lpwstr>Normal</vt:lpwstr>
  </property>
  <property fmtid="{D5CDD505-2E9C-101B-9397-08002B2CF9AE}" pid="12" name="edit minutes">
    <vt:lpwstr>0</vt:lpwstr>
  </property>
  <property fmtid="{D5CDD505-2E9C-101B-9397-08002B2CF9AE}" pid="13" name="last saved by">
    <vt:lpwstr>Дмитрий Кирюшин</vt:lpwstr>
  </property>
  <property fmtid="{D5CDD505-2E9C-101B-9397-08002B2CF9AE}" pid="14" name="links up to date">
    <vt:lpwstr>no</vt:lpwstr>
  </property>
  <property fmtid="{D5CDD505-2E9C-101B-9397-08002B2CF9AE}" pid="15" name="page count">
    <vt:lpwstr>4</vt:lpwstr>
  </property>
  <property fmtid="{D5CDD505-2E9C-101B-9397-08002B2CF9AE}" pid="16" name="revision number">
    <vt:lpwstr>2</vt:lpwstr>
  </property>
  <property fmtid="{D5CDD505-2E9C-101B-9397-08002B2CF9AE}" pid="17" name="security">
    <vt:lpwstr>0</vt:lpwstr>
  </property>
  <property fmtid="{D5CDD505-2E9C-101B-9397-08002B2CF9AE}" pid="18" name="shared doc">
    <vt:lpwstr>no</vt:lpwstr>
  </property>
  <property fmtid="{D5CDD505-2E9C-101B-9397-08002B2CF9AE}" pid="19" name="source">
    <vt:lpwstr>Microsoft Office Word</vt:lpwstr>
  </property>
  <property fmtid="{D5CDD505-2E9C-101B-9397-08002B2CF9AE}" pid="20" name="word count">
    <vt:lpwstr>747</vt:lpwstr>
  </property>
</Properties>
</file>